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0537" w:rsidRDefault="000F0537" w:rsidP="000F0537">
      <w:pPr>
        <w:pStyle w:val="Default"/>
        <w:jc w:val="center"/>
        <w:rPr>
          <w:rFonts w:ascii="Times New Roman" w:hAnsi="Times New Roman" w:cs="Times New Roman"/>
          <w:b/>
        </w:rPr>
      </w:pPr>
      <w:r w:rsidRPr="000F0537">
        <w:rPr>
          <w:rFonts w:ascii="Times New Roman" w:hAnsi="Times New Roman" w:cs="Times New Roman"/>
          <w:b/>
        </w:rPr>
        <w:t>NITRIANSKA LUTNA 2019</w:t>
      </w:r>
    </w:p>
    <w:p w:rsidR="000F0537" w:rsidRPr="000F0537" w:rsidRDefault="000F0537" w:rsidP="000F0537">
      <w:pPr>
        <w:pStyle w:val="Default"/>
        <w:jc w:val="center"/>
        <w:rPr>
          <w:rFonts w:ascii="Times New Roman" w:hAnsi="Times New Roman" w:cs="Times New Roman"/>
          <w:b/>
        </w:rPr>
      </w:pPr>
    </w:p>
    <w:p w:rsidR="004833D2" w:rsidRPr="004833D2" w:rsidRDefault="007E56A7" w:rsidP="004833D2">
      <w:pPr>
        <w:pStyle w:val="Default"/>
        <w:jc w:val="both"/>
        <w:rPr>
          <w:rFonts w:ascii="Times New Roman" w:hAnsi="Times New Roman" w:cs="Times New Roman"/>
        </w:rPr>
      </w:pPr>
      <w:r w:rsidRPr="004833D2">
        <w:rPr>
          <w:rFonts w:ascii="Times New Roman" w:hAnsi="Times New Roman" w:cs="Times New Roman"/>
        </w:rPr>
        <w:t xml:space="preserve">V priestoroch Základnej umeleckej školy Jozefa </w:t>
      </w:r>
      <w:proofErr w:type="spellStart"/>
      <w:r w:rsidRPr="004833D2">
        <w:rPr>
          <w:rFonts w:ascii="Times New Roman" w:hAnsi="Times New Roman" w:cs="Times New Roman"/>
        </w:rPr>
        <w:t>Rosinského</w:t>
      </w:r>
      <w:proofErr w:type="spellEnd"/>
      <w:r w:rsidRPr="004833D2">
        <w:rPr>
          <w:rFonts w:ascii="Times New Roman" w:hAnsi="Times New Roman" w:cs="Times New Roman"/>
        </w:rPr>
        <w:t xml:space="preserve"> v Nitre sa dňa 17. 5. 2019 stretli mladí interpreti na XIX. ročníku celoslovenskej </w:t>
      </w:r>
      <w:proofErr w:type="spellStart"/>
      <w:r w:rsidRPr="004833D2">
        <w:rPr>
          <w:rFonts w:ascii="Times New Roman" w:hAnsi="Times New Roman" w:cs="Times New Roman"/>
        </w:rPr>
        <w:t>hudobno</w:t>
      </w:r>
      <w:proofErr w:type="spellEnd"/>
      <w:r w:rsidRPr="004833D2">
        <w:rPr>
          <w:rFonts w:ascii="Times New Roman" w:hAnsi="Times New Roman" w:cs="Times New Roman"/>
        </w:rPr>
        <w:t>–interpretačnej súťaže Nitrianska lutna 2019</w:t>
      </w:r>
      <w:r w:rsidR="000F0537">
        <w:rPr>
          <w:rFonts w:ascii="Times New Roman" w:hAnsi="Times New Roman" w:cs="Times New Roman"/>
        </w:rPr>
        <w:t xml:space="preserve"> s bohatou </w:t>
      </w:r>
      <w:r w:rsidR="006954A2">
        <w:rPr>
          <w:rFonts w:ascii="Times New Roman" w:hAnsi="Times New Roman" w:cs="Times New Roman"/>
        </w:rPr>
        <w:t>úč</w:t>
      </w:r>
      <w:r w:rsidR="000F0537">
        <w:rPr>
          <w:rFonts w:ascii="Times New Roman" w:hAnsi="Times New Roman" w:cs="Times New Roman"/>
        </w:rPr>
        <w:t>asťou 317</w:t>
      </w:r>
      <w:r w:rsidR="006954A2">
        <w:rPr>
          <w:rFonts w:ascii="Times New Roman" w:hAnsi="Times New Roman" w:cs="Times New Roman"/>
        </w:rPr>
        <w:t xml:space="preserve"> návštevníkov</w:t>
      </w:r>
      <w:bookmarkStart w:id="0" w:name="_GoBack"/>
      <w:bookmarkEnd w:id="0"/>
      <w:r w:rsidRPr="004833D2">
        <w:rPr>
          <w:rFonts w:ascii="Times New Roman" w:hAnsi="Times New Roman" w:cs="Times New Roman"/>
        </w:rPr>
        <w:t xml:space="preserve">. Tento rok sa súťažilo v hre na drevené a plechové dychové nástroje, v hre na </w:t>
      </w:r>
      <w:proofErr w:type="spellStart"/>
      <w:r w:rsidRPr="004833D2">
        <w:rPr>
          <w:rFonts w:ascii="Times New Roman" w:hAnsi="Times New Roman" w:cs="Times New Roman"/>
        </w:rPr>
        <w:t>zobcovú</w:t>
      </w:r>
      <w:proofErr w:type="spellEnd"/>
      <w:r w:rsidRPr="004833D2">
        <w:rPr>
          <w:rFonts w:ascii="Times New Roman" w:hAnsi="Times New Roman" w:cs="Times New Roman"/>
        </w:rPr>
        <w:t xml:space="preserve"> flautu a v speve. Súťaž Nitrianska lutna je určená žiakom všetkých typov základných umeleckých škôl. Organizuje sa s cieľom vyhľadávať a zviditeľniť talentovaných žiakov, rozvíjať umelecké aktivity mladej generácie na základe individuálnej a systematickej práce s talentovanými žiakmi a študentmi, motivovať pedagógov a ich žiakov k výberu a naštudovaniu diel slovanských hudobných skladateľov a dostať staršiu i novšiu hudobnú tvorbu týchto autorov do živých produkcií a pripomínať tak tradície a symbol slovanstva. </w:t>
      </w:r>
    </w:p>
    <w:p w:rsidR="004833D2" w:rsidRPr="004833D2" w:rsidRDefault="004833D2" w:rsidP="004833D2">
      <w:pPr>
        <w:pStyle w:val="Default"/>
        <w:jc w:val="both"/>
        <w:rPr>
          <w:rFonts w:ascii="Times New Roman" w:hAnsi="Times New Roman" w:cs="Times New Roman"/>
        </w:rPr>
      </w:pPr>
    </w:p>
    <w:p w:rsidR="007E56A7" w:rsidRPr="004833D2" w:rsidRDefault="007E56A7" w:rsidP="004833D2">
      <w:pPr>
        <w:pStyle w:val="Default"/>
        <w:jc w:val="both"/>
        <w:rPr>
          <w:rFonts w:ascii="Times New Roman" w:hAnsi="Times New Roman" w:cs="Times New Roman"/>
        </w:rPr>
      </w:pPr>
      <w:r w:rsidRPr="004833D2">
        <w:rPr>
          <w:rFonts w:ascii="Times New Roman" w:hAnsi="Times New Roman" w:cs="Times New Roman"/>
        </w:rPr>
        <w:t xml:space="preserve">Súťaž je jednokolová a súťažiaci povinne interpretujú skladbu slovanského autora a skladby podľa vlastného výberu charakterovo alebo štýlovo odlišné do určeného časového limitu. Súťažný deň slávnostne otvorila riaditeľka ZUŠ Jozefa </w:t>
      </w:r>
      <w:proofErr w:type="spellStart"/>
      <w:r w:rsidRPr="004833D2">
        <w:rPr>
          <w:rFonts w:ascii="Times New Roman" w:hAnsi="Times New Roman" w:cs="Times New Roman"/>
        </w:rPr>
        <w:t>Rosinského</w:t>
      </w:r>
      <w:proofErr w:type="spellEnd"/>
      <w:r w:rsidRPr="004833D2">
        <w:rPr>
          <w:rFonts w:ascii="Times New Roman" w:hAnsi="Times New Roman" w:cs="Times New Roman"/>
        </w:rPr>
        <w:t xml:space="preserve"> Anna Fintová. Súťažne výkony hodnotila porota, ktorú tvorili poprední interpreti a pedagógovia konzervatórií či vysokých škôl s hudobným zameraním. V hre na drevené a plechové dychové nástroje hodnotili výkony súťažiacich – Mgr. art. Ivica Gábrišová (predsedníčka poroty), Mgr. art. Radoslav </w:t>
      </w:r>
      <w:proofErr w:type="spellStart"/>
      <w:r w:rsidRPr="004833D2">
        <w:rPr>
          <w:rFonts w:ascii="Times New Roman" w:hAnsi="Times New Roman" w:cs="Times New Roman"/>
        </w:rPr>
        <w:t>Solárik</w:t>
      </w:r>
      <w:proofErr w:type="spellEnd"/>
      <w:r w:rsidRPr="004833D2">
        <w:rPr>
          <w:rFonts w:ascii="Times New Roman" w:hAnsi="Times New Roman" w:cs="Times New Roman"/>
        </w:rPr>
        <w:t xml:space="preserve">, ArtD. (člen poroty), Mgr. art. Pavel Bubeníček (člen poroty). Hru na </w:t>
      </w:r>
      <w:proofErr w:type="spellStart"/>
      <w:r w:rsidRPr="004833D2">
        <w:rPr>
          <w:rFonts w:ascii="Times New Roman" w:hAnsi="Times New Roman" w:cs="Times New Roman"/>
        </w:rPr>
        <w:t>zobcovú</w:t>
      </w:r>
      <w:proofErr w:type="spellEnd"/>
      <w:r w:rsidRPr="004833D2">
        <w:rPr>
          <w:rFonts w:ascii="Times New Roman" w:hAnsi="Times New Roman" w:cs="Times New Roman"/>
        </w:rPr>
        <w:t xml:space="preserve"> flautu posudzovala porota v zložení – Mgr. art. Katarína </w:t>
      </w:r>
      <w:proofErr w:type="spellStart"/>
      <w:r w:rsidRPr="004833D2">
        <w:rPr>
          <w:rFonts w:ascii="Times New Roman" w:hAnsi="Times New Roman" w:cs="Times New Roman"/>
        </w:rPr>
        <w:t>Dučai</w:t>
      </w:r>
      <w:proofErr w:type="spellEnd"/>
      <w:r w:rsidRPr="004833D2">
        <w:rPr>
          <w:rFonts w:ascii="Times New Roman" w:hAnsi="Times New Roman" w:cs="Times New Roman"/>
        </w:rPr>
        <w:t xml:space="preserve"> (predsedníčka poroty), Mgr. art. Martina </w:t>
      </w:r>
      <w:proofErr w:type="spellStart"/>
      <w:r w:rsidRPr="004833D2">
        <w:rPr>
          <w:rFonts w:ascii="Times New Roman" w:hAnsi="Times New Roman" w:cs="Times New Roman"/>
        </w:rPr>
        <w:t>Mestická</w:t>
      </w:r>
      <w:proofErr w:type="spellEnd"/>
      <w:r w:rsidRPr="004833D2">
        <w:rPr>
          <w:rFonts w:ascii="Times New Roman" w:hAnsi="Times New Roman" w:cs="Times New Roman"/>
        </w:rPr>
        <w:t xml:space="preserve"> (člen poroty), PhDr. Miroslava </w:t>
      </w:r>
      <w:proofErr w:type="spellStart"/>
      <w:r w:rsidRPr="004833D2">
        <w:rPr>
          <w:rFonts w:ascii="Times New Roman" w:hAnsi="Times New Roman" w:cs="Times New Roman"/>
        </w:rPr>
        <w:t>Blažeková</w:t>
      </w:r>
      <w:proofErr w:type="spellEnd"/>
      <w:r w:rsidRPr="004833D2">
        <w:rPr>
          <w:rFonts w:ascii="Times New Roman" w:hAnsi="Times New Roman" w:cs="Times New Roman"/>
        </w:rPr>
        <w:t xml:space="preserve">, PhD. (člen poroty). Spevácke výkony hodnotila porota – </w:t>
      </w:r>
      <w:proofErr w:type="spellStart"/>
      <w:r w:rsidRPr="004833D2">
        <w:rPr>
          <w:rFonts w:ascii="Times New Roman" w:hAnsi="Times New Roman" w:cs="Times New Roman"/>
        </w:rPr>
        <w:t>MgA</w:t>
      </w:r>
      <w:proofErr w:type="spellEnd"/>
      <w:r w:rsidRPr="004833D2">
        <w:rPr>
          <w:rFonts w:ascii="Times New Roman" w:hAnsi="Times New Roman" w:cs="Times New Roman"/>
        </w:rPr>
        <w:t xml:space="preserve">. Emília Sadloňová, PhD. (predsedníčka poroty), Mgr. art. Denisa </w:t>
      </w:r>
      <w:proofErr w:type="spellStart"/>
      <w:r w:rsidRPr="004833D2">
        <w:rPr>
          <w:rFonts w:ascii="Times New Roman" w:hAnsi="Times New Roman" w:cs="Times New Roman"/>
        </w:rPr>
        <w:t>Šlepkovská</w:t>
      </w:r>
      <w:proofErr w:type="spellEnd"/>
      <w:r w:rsidRPr="004833D2">
        <w:rPr>
          <w:rFonts w:ascii="Times New Roman" w:hAnsi="Times New Roman" w:cs="Times New Roman"/>
        </w:rPr>
        <w:t xml:space="preserve"> (člen poroty), Mgr. art. Ján </w:t>
      </w:r>
      <w:proofErr w:type="spellStart"/>
      <w:r w:rsidRPr="004833D2">
        <w:rPr>
          <w:rFonts w:ascii="Times New Roman" w:hAnsi="Times New Roman" w:cs="Times New Roman"/>
        </w:rPr>
        <w:t>Vaculík</w:t>
      </w:r>
      <w:proofErr w:type="spellEnd"/>
      <w:r w:rsidRPr="004833D2">
        <w:rPr>
          <w:rFonts w:ascii="Times New Roman" w:hAnsi="Times New Roman" w:cs="Times New Roman"/>
        </w:rPr>
        <w:t xml:space="preserve">, ArtD. (člen poroty). Súťaže sa </w:t>
      </w:r>
      <w:r w:rsidR="004833D2" w:rsidRPr="004833D2">
        <w:rPr>
          <w:rFonts w:ascii="Times New Roman" w:hAnsi="Times New Roman" w:cs="Times New Roman"/>
        </w:rPr>
        <w:t xml:space="preserve">aktívne </w:t>
      </w:r>
      <w:r w:rsidRPr="004833D2">
        <w:rPr>
          <w:rFonts w:ascii="Times New Roman" w:hAnsi="Times New Roman" w:cs="Times New Roman"/>
        </w:rPr>
        <w:t>zúč</w:t>
      </w:r>
      <w:r w:rsidR="004833D2" w:rsidRPr="004833D2">
        <w:rPr>
          <w:rFonts w:ascii="Times New Roman" w:hAnsi="Times New Roman" w:cs="Times New Roman"/>
        </w:rPr>
        <w:t>astnilo 157</w:t>
      </w:r>
      <w:r w:rsidRPr="004833D2">
        <w:rPr>
          <w:rFonts w:ascii="Times New Roman" w:hAnsi="Times New Roman" w:cs="Times New Roman"/>
        </w:rPr>
        <w:t xml:space="preserve"> žiakov základných umeleckých škôl, ktorí predviedli vynikajúce výkony na vysokej umeleckej úrovni s nápaditým programom. Podľa slov poroty boli účastníci dobre technicky pripravení, repertoár bol po väčšine zvolený vhodne a s rešpektom k </w:t>
      </w:r>
      <w:proofErr w:type="spellStart"/>
      <w:r w:rsidRPr="004833D2">
        <w:rPr>
          <w:rFonts w:ascii="Times New Roman" w:hAnsi="Times New Roman" w:cs="Times New Roman"/>
        </w:rPr>
        <w:t>časovémi</w:t>
      </w:r>
      <w:proofErr w:type="spellEnd"/>
      <w:r w:rsidRPr="004833D2">
        <w:rPr>
          <w:rFonts w:ascii="Times New Roman" w:hAnsi="Times New Roman" w:cs="Times New Roman"/>
        </w:rPr>
        <w:t xml:space="preserve"> limitu. </w:t>
      </w:r>
    </w:p>
    <w:p w:rsidR="004833D2" w:rsidRPr="004833D2" w:rsidRDefault="007E56A7" w:rsidP="007E56A7">
      <w:pPr>
        <w:pStyle w:val="Default"/>
        <w:rPr>
          <w:rFonts w:ascii="Times New Roman" w:hAnsi="Times New Roman" w:cs="Times New Roman"/>
        </w:rPr>
      </w:pPr>
      <w:r w:rsidRPr="004833D2">
        <w:rPr>
          <w:rFonts w:ascii="Times New Roman" w:hAnsi="Times New Roman" w:cs="Times New Roman"/>
        </w:rPr>
        <w:t xml:space="preserve">Titul laureát súťaže získal Daniel </w:t>
      </w:r>
      <w:proofErr w:type="spellStart"/>
      <w:r w:rsidRPr="004833D2">
        <w:rPr>
          <w:rFonts w:ascii="Times New Roman" w:hAnsi="Times New Roman" w:cs="Times New Roman"/>
        </w:rPr>
        <w:t>Hančikovský</w:t>
      </w:r>
      <w:proofErr w:type="spellEnd"/>
      <w:r w:rsidRPr="004833D2">
        <w:rPr>
          <w:rFonts w:ascii="Times New Roman" w:hAnsi="Times New Roman" w:cs="Times New Roman"/>
        </w:rPr>
        <w:t xml:space="preserve"> zo ZUŠ Márie </w:t>
      </w:r>
      <w:proofErr w:type="spellStart"/>
      <w:r w:rsidRPr="004833D2">
        <w:rPr>
          <w:rFonts w:ascii="Times New Roman" w:hAnsi="Times New Roman" w:cs="Times New Roman"/>
        </w:rPr>
        <w:t>Hemerkovej</w:t>
      </w:r>
      <w:proofErr w:type="spellEnd"/>
      <w:r w:rsidRPr="004833D2">
        <w:rPr>
          <w:rFonts w:ascii="Times New Roman" w:hAnsi="Times New Roman" w:cs="Times New Roman"/>
        </w:rPr>
        <w:t xml:space="preserve"> v Koš</w:t>
      </w:r>
      <w:r w:rsidR="004833D2" w:rsidRPr="004833D2">
        <w:rPr>
          <w:rFonts w:ascii="Times New Roman" w:hAnsi="Times New Roman" w:cs="Times New Roman"/>
        </w:rPr>
        <w:t>iciach v hre na</w:t>
      </w:r>
      <w:r w:rsidRPr="004833D2">
        <w:rPr>
          <w:rFonts w:ascii="Times New Roman" w:hAnsi="Times New Roman" w:cs="Times New Roman"/>
        </w:rPr>
        <w:t xml:space="preserve"> dychové nástroje a </w:t>
      </w:r>
      <w:proofErr w:type="spellStart"/>
      <w:r w:rsidRPr="004833D2">
        <w:rPr>
          <w:rFonts w:ascii="Times New Roman" w:hAnsi="Times New Roman" w:cs="Times New Roman"/>
        </w:rPr>
        <w:t>Levente</w:t>
      </w:r>
      <w:proofErr w:type="spellEnd"/>
      <w:r w:rsidRPr="004833D2">
        <w:rPr>
          <w:rFonts w:ascii="Times New Roman" w:hAnsi="Times New Roman" w:cs="Times New Roman"/>
        </w:rPr>
        <w:t xml:space="preserve"> Molnár zo ZUŠ Franza Schuberta v</w:t>
      </w:r>
      <w:r w:rsidR="004833D2" w:rsidRPr="004833D2">
        <w:rPr>
          <w:rFonts w:ascii="Times New Roman" w:hAnsi="Times New Roman" w:cs="Times New Roman"/>
        </w:rPr>
        <w:t> </w:t>
      </w:r>
      <w:r w:rsidRPr="004833D2">
        <w:rPr>
          <w:rFonts w:ascii="Times New Roman" w:hAnsi="Times New Roman" w:cs="Times New Roman"/>
        </w:rPr>
        <w:t>Želiezovciach</w:t>
      </w:r>
      <w:r w:rsidR="004833D2" w:rsidRPr="004833D2">
        <w:rPr>
          <w:rFonts w:ascii="Times New Roman" w:hAnsi="Times New Roman" w:cs="Times New Roman"/>
        </w:rPr>
        <w:t xml:space="preserve"> v speve</w:t>
      </w:r>
      <w:r w:rsidRPr="004833D2">
        <w:rPr>
          <w:rFonts w:ascii="Times New Roman" w:hAnsi="Times New Roman" w:cs="Times New Roman"/>
        </w:rPr>
        <w:t xml:space="preserve">. </w:t>
      </w:r>
    </w:p>
    <w:p w:rsidR="004833D2" w:rsidRDefault="004833D2" w:rsidP="007E56A7">
      <w:pPr>
        <w:pStyle w:val="Default"/>
        <w:rPr>
          <w:sz w:val="23"/>
          <w:szCs w:val="23"/>
        </w:rPr>
      </w:pPr>
    </w:p>
    <w:p w:rsidR="004833D2" w:rsidRPr="004833D2" w:rsidRDefault="007E56A7" w:rsidP="004833D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833D2">
        <w:rPr>
          <w:rFonts w:ascii="Times New Roman" w:hAnsi="Times New Roman" w:cs="Times New Roman"/>
          <w:b/>
          <w:sz w:val="24"/>
          <w:szCs w:val="24"/>
        </w:rPr>
        <w:t xml:space="preserve">cenu EMCY Slovakia za objavnú dramaturgiu súťažného repertoáru </w:t>
      </w:r>
      <w:r w:rsidR="004833D2" w:rsidRPr="004833D2">
        <w:rPr>
          <w:rFonts w:ascii="Times New Roman" w:hAnsi="Times New Roman" w:cs="Times New Roman"/>
          <w:b/>
          <w:sz w:val="24"/>
          <w:szCs w:val="24"/>
        </w:rPr>
        <w:t>získali:</w:t>
      </w:r>
    </w:p>
    <w:p w:rsidR="004833D2" w:rsidRPr="004833D2" w:rsidRDefault="007E56A7" w:rsidP="000F0537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4833D2">
        <w:rPr>
          <w:rFonts w:ascii="Times New Roman" w:hAnsi="Times New Roman" w:cs="Times New Roman"/>
          <w:b/>
          <w:sz w:val="24"/>
          <w:szCs w:val="24"/>
        </w:rPr>
        <w:t xml:space="preserve">Natália </w:t>
      </w:r>
      <w:proofErr w:type="spellStart"/>
      <w:r w:rsidRPr="004833D2">
        <w:rPr>
          <w:rFonts w:ascii="Times New Roman" w:hAnsi="Times New Roman" w:cs="Times New Roman"/>
          <w:b/>
          <w:sz w:val="24"/>
          <w:szCs w:val="24"/>
        </w:rPr>
        <w:t>Koteková</w:t>
      </w:r>
      <w:proofErr w:type="spellEnd"/>
      <w:r w:rsidR="004833D2" w:rsidRPr="004833D2">
        <w:rPr>
          <w:rFonts w:ascii="Times New Roman" w:hAnsi="Times New Roman" w:cs="Times New Roman"/>
          <w:b/>
          <w:sz w:val="24"/>
          <w:szCs w:val="24"/>
        </w:rPr>
        <w:t>,</w:t>
      </w:r>
      <w:r w:rsidR="004833D2" w:rsidRPr="004833D2">
        <w:rPr>
          <w:rFonts w:ascii="Times New Roman" w:hAnsi="Times New Roman" w:cs="Times New Roman"/>
          <w:sz w:val="24"/>
          <w:szCs w:val="24"/>
        </w:rPr>
        <w:t xml:space="preserve"> ZUŠ Jozefa </w:t>
      </w:r>
      <w:proofErr w:type="spellStart"/>
      <w:r w:rsidR="004833D2" w:rsidRPr="004833D2">
        <w:rPr>
          <w:rFonts w:ascii="Times New Roman" w:hAnsi="Times New Roman" w:cs="Times New Roman"/>
          <w:sz w:val="24"/>
          <w:szCs w:val="24"/>
        </w:rPr>
        <w:t>Rosinského</w:t>
      </w:r>
      <w:proofErr w:type="spellEnd"/>
      <w:r w:rsidR="004833D2" w:rsidRPr="004833D2">
        <w:rPr>
          <w:rFonts w:ascii="Times New Roman" w:hAnsi="Times New Roman" w:cs="Times New Roman"/>
          <w:sz w:val="24"/>
          <w:szCs w:val="24"/>
        </w:rPr>
        <w:t xml:space="preserve"> v Nitre, pedagóg </w:t>
      </w:r>
      <w:r w:rsidRPr="004833D2">
        <w:rPr>
          <w:rFonts w:ascii="Times New Roman" w:hAnsi="Times New Roman" w:cs="Times New Roman"/>
          <w:sz w:val="24"/>
          <w:szCs w:val="24"/>
        </w:rPr>
        <w:t>Magdaléna Smolinská</w:t>
      </w:r>
      <w:r w:rsidR="004833D2" w:rsidRPr="004833D2">
        <w:rPr>
          <w:rFonts w:ascii="Times New Roman" w:hAnsi="Times New Roman" w:cs="Times New Roman"/>
          <w:sz w:val="24"/>
          <w:szCs w:val="24"/>
        </w:rPr>
        <w:t xml:space="preserve"> v hre na drevené a plechové dychové nástroje,</w:t>
      </w:r>
    </w:p>
    <w:p w:rsidR="004833D2" w:rsidRPr="004833D2" w:rsidRDefault="004833D2" w:rsidP="000F0537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4833D2">
        <w:rPr>
          <w:rFonts w:ascii="Times New Roman" w:hAnsi="Times New Roman" w:cs="Times New Roman"/>
          <w:b/>
          <w:sz w:val="24"/>
          <w:szCs w:val="24"/>
        </w:rPr>
        <w:t>T</w:t>
      </w:r>
      <w:r w:rsidRPr="004833D2">
        <w:rPr>
          <w:rFonts w:ascii="Times New Roman" w:hAnsi="Times New Roman" w:cs="Times New Roman"/>
          <w:b/>
          <w:sz w:val="24"/>
          <w:szCs w:val="24"/>
        </w:rPr>
        <w:t xml:space="preserve">erézia </w:t>
      </w:r>
      <w:proofErr w:type="spellStart"/>
      <w:r w:rsidRPr="004833D2">
        <w:rPr>
          <w:rFonts w:ascii="Times New Roman" w:hAnsi="Times New Roman" w:cs="Times New Roman"/>
          <w:b/>
          <w:sz w:val="24"/>
          <w:szCs w:val="24"/>
        </w:rPr>
        <w:t>Füleová</w:t>
      </w:r>
      <w:proofErr w:type="spellEnd"/>
      <w:r w:rsidRPr="004833D2">
        <w:rPr>
          <w:rFonts w:ascii="Times New Roman" w:hAnsi="Times New Roman" w:cs="Times New Roman"/>
          <w:b/>
          <w:sz w:val="24"/>
          <w:szCs w:val="24"/>
        </w:rPr>
        <w:t>,</w:t>
      </w:r>
      <w:r w:rsidRPr="004833D2">
        <w:rPr>
          <w:rFonts w:ascii="Times New Roman" w:hAnsi="Times New Roman" w:cs="Times New Roman"/>
          <w:sz w:val="24"/>
          <w:szCs w:val="24"/>
        </w:rPr>
        <w:t xml:space="preserve"> ZUŠ </w:t>
      </w:r>
      <w:proofErr w:type="spellStart"/>
      <w:r w:rsidRPr="004833D2">
        <w:rPr>
          <w:rFonts w:ascii="Times New Roman" w:hAnsi="Times New Roman" w:cs="Times New Roman"/>
          <w:sz w:val="24"/>
          <w:szCs w:val="24"/>
        </w:rPr>
        <w:t>Hemerkovej</w:t>
      </w:r>
      <w:proofErr w:type="spellEnd"/>
      <w:r w:rsidRPr="004833D2">
        <w:rPr>
          <w:rFonts w:ascii="Times New Roman" w:hAnsi="Times New Roman" w:cs="Times New Roman"/>
          <w:sz w:val="24"/>
          <w:szCs w:val="24"/>
        </w:rPr>
        <w:t xml:space="preserve"> Košice, </w:t>
      </w:r>
      <w:proofErr w:type="spellStart"/>
      <w:r w:rsidRPr="004833D2">
        <w:rPr>
          <w:rFonts w:ascii="Times New Roman" w:hAnsi="Times New Roman" w:cs="Times New Roman"/>
          <w:sz w:val="24"/>
          <w:szCs w:val="24"/>
        </w:rPr>
        <w:t>pedagóg:Jana</w:t>
      </w:r>
      <w:proofErr w:type="spellEnd"/>
      <w:r w:rsidRPr="004833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33D2">
        <w:rPr>
          <w:rFonts w:ascii="Times New Roman" w:hAnsi="Times New Roman" w:cs="Times New Roman"/>
          <w:sz w:val="24"/>
          <w:szCs w:val="24"/>
        </w:rPr>
        <w:t>Santovjáková</w:t>
      </w:r>
      <w:proofErr w:type="spellEnd"/>
      <w:r w:rsidRPr="004833D2">
        <w:rPr>
          <w:rFonts w:ascii="Times New Roman" w:hAnsi="Times New Roman" w:cs="Times New Roman"/>
          <w:sz w:val="24"/>
          <w:szCs w:val="24"/>
        </w:rPr>
        <w:t xml:space="preserve">, </w:t>
      </w:r>
      <w:r w:rsidRPr="004833D2">
        <w:rPr>
          <w:rFonts w:ascii="Times New Roman" w:hAnsi="Times New Roman" w:cs="Times New Roman"/>
          <w:sz w:val="24"/>
          <w:szCs w:val="24"/>
        </w:rPr>
        <w:t xml:space="preserve">v hre na </w:t>
      </w:r>
      <w:proofErr w:type="spellStart"/>
      <w:r w:rsidRPr="004833D2">
        <w:rPr>
          <w:rFonts w:ascii="Times New Roman" w:hAnsi="Times New Roman" w:cs="Times New Roman"/>
          <w:sz w:val="24"/>
          <w:szCs w:val="24"/>
        </w:rPr>
        <w:t>zobcovú</w:t>
      </w:r>
      <w:proofErr w:type="spellEnd"/>
      <w:r w:rsidRPr="004833D2">
        <w:rPr>
          <w:rFonts w:ascii="Times New Roman" w:hAnsi="Times New Roman" w:cs="Times New Roman"/>
          <w:sz w:val="24"/>
          <w:szCs w:val="24"/>
        </w:rPr>
        <w:t xml:space="preserve"> flautu</w:t>
      </w:r>
    </w:p>
    <w:p w:rsidR="004833D2" w:rsidRPr="004833D2" w:rsidRDefault="004833D2" w:rsidP="004833D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833D2">
        <w:rPr>
          <w:rFonts w:ascii="Times New Roman" w:hAnsi="Times New Roman" w:cs="Times New Roman"/>
          <w:b/>
          <w:sz w:val="24"/>
          <w:szCs w:val="24"/>
        </w:rPr>
        <w:t>Zboray</w:t>
      </w:r>
      <w:proofErr w:type="spellEnd"/>
      <w:r w:rsidRPr="004833D2">
        <w:rPr>
          <w:rFonts w:ascii="Times New Roman" w:hAnsi="Times New Roman" w:cs="Times New Roman"/>
          <w:b/>
          <w:sz w:val="24"/>
          <w:szCs w:val="24"/>
        </w:rPr>
        <w:t xml:space="preserve"> Jakub,</w:t>
      </w:r>
      <w:r w:rsidRPr="004833D2">
        <w:rPr>
          <w:rFonts w:ascii="Times New Roman" w:hAnsi="Times New Roman" w:cs="Times New Roman"/>
          <w:sz w:val="24"/>
          <w:szCs w:val="24"/>
        </w:rPr>
        <w:t xml:space="preserve"> ZUŠ Trenčín</w:t>
      </w:r>
      <w:r w:rsidRPr="004833D2">
        <w:rPr>
          <w:rFonts w:ascii="Times New Roman" w:hAnsi="Times New Roman" w:cs="Times New Roman"/>
          <w:sz w:val="24"/>
          <w:szCs w:val="24"/>
        </w:rPr>
        <w:t>, pedagóg Ľudmila Slamková, v speve</w:t>
      </w:r>
    </w:p>
    <w:p w:rsidR="009220B6" w:rsidRDefault="009220B6" w:rsidP="004833D2">
      <w:pPr>
        <w:ind w:firstLine="708"/>
        <w:jc w:val="both"/>
        <w:rPr>
          <w:rFonts w:cstheme="minorHAnsi"/>
          <w:sz w:val="28"/>
          <w:szCs w:val="28"/>
        </w:rPr>
      </w:pPr>
    </w:p>
    <w:p w:rsidR="000F0537" w:rsidRDefault="000F0537" w:rsidP="004833D2">
      <w:pPr>
        <w:ind w:firstLine="708"/>
        <w:jc w:val="both"/>
        <w:rPr>
          <w:rFonts w:cstheme="minorHAnsi"/>
          <w:sz w:val="28"/>
          <w:szCs w:val="28"/>
        </w:rPr>
      </w:pPr>
    </w:p>
    <w:p w:rsidR="000F0537" w:rsidRDefault="000F0537" w:rsidP="004833D2">
      <w:pPr>
        <w:ind w:firstLine="708"/>
        <w:jc w:val="both"/>
        <w:rPr>
          <w:rFonts w:cstheme="minorHAnsi"/>
          <w:sz w:val="28"/>
          <w:szCs w:val="28"/>
        </w:rPr>
      </w:pPr>
    </w:p>
    <w:p w:rsidR="000F0537" w:rsidRDefault="000F0537" w:rsidP="004833D2">
      <w:pPr>
        <w:ind w:firstLine="708"/>
        <w:jc w:val="both"/>
        <w:rPr>
          <w:rFonts w:cstheme="minorHAnsi"/>
          <w:sz w:val="28"/>
          <w:szCs w:val="28"/>
        </w:rPr>
      </w:pPr>
    </w:p>
    <w:p w:rsidR="000F0537" w:rsidRPr="000F0537" w:rsidRDefault="000F0537" w:rsidP="000F0537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0F0537">
        <w:rPr>
          <w:rFonts w:ascii="Times New Roman" w:hAnsi="Times New Roman" w:cs="Times New Roman"/>
          <w:sz w:val="24"/>
          <w:szCs w:val="24"/>
        </w:rPr>
        <w:t>Anna Fintová</w:t>
      </w:r>
    </w:p>
    <w:sectPr w:rsidR="000F0537" w:rsidRPr="000F0537" w:rsidSect="00800D98">
      <w:pgSz w:w="11906" w:h="16838"/>
      <w:pgMar w:top="993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996"/>
    <w:rsid w:val="000F0537"/>
    <w:rsid w:val="001011EE"/>
    <w:rsid w:val="00143F7B"/>
    <w:rsid w:val="00182CD2"/>
    <w:rsid w:val="001A782E"/>
    <w:rsid w:val="00282AF2"/>
    <w:rsid w:val="002D4625"/>
    <w:rsid w:val="00393996"/>
    <w:rsid w:val="004833D2"/>
    <w:rsid w:val="00657BA6"/>
    <w:rsid w:val="006600C9"/>
    <w:rsid w:val="00676FDB"/>
    <w:rsid w:val="006954A2"/>
    <w:rsid w:val="006B0CA7"/>
    <w:rsid w:val="00790D9D"/>
    <w:rsid w:val="007E56A7"/>
    <w:rsid w:val="00800D98"/>
    <w:rsid w:val="00890C61"/>
    <w:rsid w:val="009220B6"/>
    <w:rsid w:val="009A179C"/>
    <w:rsid w:val="00B95FB0"/>
    <w:rsid w:val="00B97188"/>
    <w:rsid w:val="00BB1C13"/>
    <w:rsid w:val="00BC54AE"/>
    <w:rsid w:val="00BF7C5C"/>
    <w:rsid w:val="00D127A6"/>
    <w:rsid w:val="00DC15E1"/>
    <w:rsid w:val="00E342BD"/>
    <w:rsid w:val="00EA0F82"/>
    <w:rsid w:val="00EE6461"/>
    <w:rsid w:val="00F76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6166B1-8A84-4BC4-B328-7C20B4900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9220B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BB1C13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semiHidden/>
    <w:unhideWhenUsed/>
    <w:rsid w:val="00B95FB0"/>
    <w:rPr>
      <w:color w:val="0000FF"/>
      <w:u w:val="single"/>
    </w:rPr>
  </w:style>
  <w:style w:type="paragraph" w:customStyle="1" w:styleId="Default">
    <w:name w:val="Default"/>
    <w:rsid w:val="007E56A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9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07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7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1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5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8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7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2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5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4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0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4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0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0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26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9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3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2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9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1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7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1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40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Bencová</dc:creator>
  <cp:lastModifiedBy>Anna Fintová</cp:lastModifiedBy>
  <cp:revision>2</cp:revision>
  <dcterms:created xsi:type="dcterms:W3CDTF">2019-05-30T13:01:00Z</dcterms:created>
  <dcterms:modified xsi:type="dcterms:W3CDTF">2019-05-30T13:01:00Z</dcterms:modified>
</cp:coreProperties>
</file>